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3A" w:rsidRDefault="00BE436E">
      <w:r>
        <w:t xml:space="preserve">Rozpočtové opatření  </w:t>
      </w:r>
      <w:r w:rsidR="00D11915">
        <w:t>2</w:t>
      </w:r>
      <w:bookmarkStart w:id="0" w:name="_GoBack"/>
      <w:bookmarkEnd w:id="0"/>
      <w:r>
        <w:t>/2018</w:t>
      </w:r>
    </w:p>
    <w:p w:rsidR="00BE436E" w:rsidRDefault="00BE436E">
      <w:r>
        <w:tab/>
      </w:r>
      <w:r>
        <w:tab/>
      </w:r>
      <w:r>
        <w:tab/>
      </w:r>
      <w:r>
        <w:tab/>
      </w:r>
      <w:r>
        <w:tab/>
      </w:r>
      <w:r>
        <w:tab/>
        <w:t>MD</w:t>
      </w:r>
      <w:r>
        <w:tab/>
      </w:r>
      <w:r>
        <w:tab/>
        <w:t>D</w:t>
      </w:r>
    </w:p>
    <w:p w:rsidR="00D11915" w:rsidRDefault="00BE436E">
      <w:r>
        <w:t>231</w:t>
      </w:r>
      <w:r>
        <w:tab/>
        <w:t>0100</w:t>
      </w:r>
      <w:r>
        <w:tab/>
      </w:r>
      <w:r>
        <w:tab/>
      </w:r>
      <w:r w:rsidR="00D11915">
        <w:t>1122</w:t>
      </w:r>
      <w:r>
        <w:tab/>
      </w:r>
      <w:r w:rsidR="00D11915">
        <w:tab/>
      </w:r>
      <w:r>
        <w:tab/>
      </w:r>
      <w:r w:rsidR="00D11915">
        <w:t>14 600</w:t>
      </w:r>
      <w:r>
        <w:tab/>
      </w:r>
      <w:r>
        <w:tab/>
      </w:r>
      <w:r w:rsidR="00D11915">
        <w:t xml:space="preserve">        Daň z příjmů právnických osob </w:t>
      </w:r>
      <w:r w:rsidR="0089380B">
        <w:t>231</w:t>
      </w:r>
      <w:r w:rsidR="0089380B">
        <w:tab/>
        <w:t>0100</w:t>
      </w:r>
      <w:r w:rsidR="0089380B">
        <w:tab/>
      </w:r>
      <w:r w:rsidR="00D11915">
        <w:t>6409</w:t>
      </w:r>
      <w:r w:rsidR="00D11915">
        <w:tab/>
        <w:t>5901</w:t>
      </w:r>
      <w:r>
        <w:tab/>
      </w:r>
      <w:r>
        <w:tab/>
      </w:r>
      <w:r>
        <w:tab/>
      </w:r>
      <w:r w:rsidR="00D11915">
        <w:tab/>
      </w:r>
      <w:r w:rsidR="00D11915">
        <w:tab/>
        <w:t>14 600</w:t>
      </w:r>
      <w:r>
        <w:br/>
        <w:t xml:space="preserve">231 </w:t>
      </w:r>
      <w:r>
        <w:tab/>
        <w:t>0100</w:t>
      </w:r>
      <w:r>
        <w:tab/>
      </w:r>
      <w:r w:rsidR="00D11915">
        <w:t xml:space="preserve">6399 </w:t>
      </w:r>
      <w:r w:rsidR="00D11915">
        <w:tab/>
        <w:t>5362</w:t>
      </w:r>
      <w:r>
        <w:tab/>
      </w:r>
      <w:r>
        <w:tab/>
      </w:r>
      <w:r>
        <w:tab/>
      </w:r>
      <w:r>
        <w:tab/>
        <w:t xml:space="preserve">  </w:t>
      </w:r>
      <w:r w:rsidR="00D11915">
        <w:t xml:space="preserve">          - 50 000</w:t>
      </w:r>
      <w:r w:rsidR="00D11915">
        <w:br/>
        <w:t xml:space="preserve">231 </w:t>
      </w:r>
      <w:r w:rsidR="00D11915">
        <w:tab/>
        <w:t>0100</w:t>
      </w:r>
      <w:r w:rsidR="00D11915">
        <w:tab/>
        <w:t>6399</w:t>
      </w:r>
      <w:r w:rsidR="00D11915">
        <w:tab/>
        <w:t>5365</w:t>
      </w:r>
      <w:r w:rsidR="00D11915">
        <w:tab/>
      </w:r>
      <w:r w:rsidR="00D11915">
        <w:tab/>
      </w:r>
      <w:r w:rsidR="00D11915">
        <w:tab/>
      </w:r>
      <w:r w:rsidR="00D11915">
        <w:tab/>
      </w:r>
      <w:r w:rsidR="00D11915">
        <w:tab/>
        <w:t>50 000</w:t>
      </w:r>
      <w:r w:rsidR="00D11915">
        <w:br/>
        <w:t>231</w:t>
      </w:r>
      <w:r w:rsidR="00D11915">
        <w:tab/>
        <w:t>0100</w:t>
      </w:r>
      <w:r w:rsidR="00D11915">
        <w:tab/>
        <w:t>6399</w:t>
      </w:r>
      <w:r w:rsidR="00D11915">
        <w:tab/>
        <w:t>5365</w:t>
      </w:r>
      <w:r w:rsidR="00D11915">
        <w:tab/>
      </w:r>
      <w:r w:rsidR="00D11915">
        <w:tab/>
      </w:r>
      <w:r w:rsidR="00D11915">
        <w:tab/>
      </w:r>
      <w:r w:rsidR="00D11915">
        <w:tab/>
      </w:r>
      <w:r w:rsidR="00D11915">
        <w:tab/>
        <w:t>14 600</w:t>
      </w:r>
      <w:r w:rsidR="00D11915">
        <w:br/>
        <w:t xml:space="preserve">231 </w:t>
      </w:r>
      <w:r w:rsidR="00D11915">
        <w:tab/>
        <w:t>0100</w:t>
      </w:r>
      <w:r w:rsidR="00D11915">
        <w:tab/>
        <w:t>6409</w:t>
      </w:r>
      <w:r w:rsidR="00D11915">
        <w:tab/>
        <w:t>5901</w:t>
      </w:r>
      <w:r w:rsidR="00D11915">
        <w:tab/>
      </w:r>
      <w:r w:rsidR="00D11915">
        <w:tab/>
      </w:r>
      <w:r w:rsidR="00D11915">
        <w:tab/>
      </w:r>
      <w:r w:rsidR="00D11915">
        <w:tab/>
        <w:t xml:space="preserve">           -</w:t>
      </w:r>
      <w:r w:rsidR="00D11915">
        <w:tab/>
        <w:t>14 600</w:t>
      </w:r>
    </w:p>
    <w:p w:rsidR="00BE436E" w:rsidRDefault="00BE436E">
      <w:r>
        <w:tab/>
      </w:r>
      <w:r>
        <w:tab/>
      </w:r>
      <w:r>
        <w:tab/>
      </w:r>
    </w:p>
    <w:p w:rsidR="00BE436E" w:rsidRDefault="00BE436E"/>
    <w:p w:rsidR="00BE436E" w:rsidRDefault="00BE436E"/>
    <w:p w:rsidR="0089380B" w:rsidRDefault="00BE436E">
      <w:r>
        <w:t>V </w:t>
      </w:r>
      <w:proofErr w:type="gramStart"/>
      <w:r>
        <w:t>Jesenci  dne</w:t>
      </w:r>
      <w:proofErr w:type="gramEnd"/>
      <w:r>
        <w:t xml:space="preserve"> </w:t>
      </w:r>
      <w:r w:rsidR="00D11915">
        <w:t>31. 3. 2018</w:t>
      </w:r>
      <w:r w:rsidR="0089380B">
        <w:tab/>
      </w:r>
      <w:r w:rsidR="0089380B">
        <w:tab/>
      </w:r>
      <w:r w:rsidR="0089380B">
        <w:tab/>
        <w:t>Schválil: Jan Kvapil, starosta obce</w:t>
      </w:r>
    </w:p>
    <w:p w:rsidR="0089380B" w:rsidRDefault="0089380B"/>
    <w:p w:rsidR="00BE436E" w:rsidRDefault="0089380B">
      <w:r>
        <w:t>Rozpočtové opatření bylo provedeno na základě pravomoci starosty udělené</w:t>
      </w:r>
      <w:r>
        <w:br/>
        <w:t xml:space="preserve">usnesením č. 8/2014 ze dne </w:t>
      </w:r>
      <w:proofErr w:type="gramStart"/>
      <w:r>
        <w:t>22.12.2014</w:t>
      </w:r>
      <w:proofErr w:type="gramEnd"/>
      <w:r>
        <w:t>.</w:t>
      </w:r>
      <w:r>
        <w:br/>
      </w:r>
      <w:r w:rsidR="00BE436E">
        <w:br/>
      </w:r>
    </w:p>
    <w:p w:rsidR="00BE436E" w:rsidRDefault="00BE436E">
      <w:r>
        <w:t xml:space="preserve">Vyvěšeno </w:t>
      </w:r>
      <w:proofErr w:type="gramStart"/>
      <w:r>
        <w:t xml:space="preserve">dne  </w:t>
      </w:r>
      <w:r w:rsidR="00D11915">
        <w:t>9. 4. 2018</w:t>
      </w:r>
      <w:proofErr w:type="gramEnd"/>
    </w:p>
    <w:p w:rsidR="00BE436E" w:rsidRDefault="00BE436E">
      <w:r>
        <w:tab/>
      </w:r>
      <w:r>
        <w:tab/>
      </w:r>
    </w:p>
    <w:p w:rsidR="00BE436E" w:rsidRDefault="00BE436E"/>
    <w:sectPr w:rsidR="00BE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6E"/>
    <w:rsid w:val="00165DE8"/>
    <w:rsid w:val="00875E3A"/>
    <w:rsid w:val="0089380B"/>
    <w:rsid w:val="00BE436E"/>
    <w:rsid w:val="00D1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2018-04-09T11:07:00Z</cp:lastPrinted>
  <dcterms:created xsi:type="dcterms:W3CDTF">2018-04-09T11:07:00Z</dcterms:created>
  <dcterms:modified xsi:type="dcterms:W3CDTF">2018-04-09T11:07:00Z</dcterms:modified>
</cp:coreProperties>
</file>