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07A" w:rsidRPr="00B03DF9" w:rsidRDefault="00B03DF9" w:rsidP="00B03DF9">
      <w:pPr>
        <w:jc w:val="center"/>
        <w:rPr>
          <w:sz w:val="36"/>
          <w:szCs w:val="36"/>
        </w:rPr>
      </w:pPr>
      <w:proofErr w:type="gramStart"/>
      <w:r w:rsidRPr="00B03DF9">
        <w:rPr>
          <w:sz w:val="36"/>
          <w:szCs w:val="36"/>
        </w:rPr>
        <w:t>Obec  Jesenec</w:t>
      </w:r>
      <w:proofErr w:type="gramEnd"/>
      <w:r w:rsidRPr="00B03DF9">
        <w:rPr>
          <w:sz w:val="36"/>
          <w:szCs w:val="36"/>
        </w:rPr>
        <w:t xml:space="preserve"> zve své spoluobčany na tradiční</w:t>
      </w:r>
    </w:p>
    <w:p w:rsidR="00B03DF9" w:rsidRPr="00B03DF9" w:rsidRDefault="00B03DF9" w:rsidP="00B03DF9">
      <w:pPr>
        <w:jc w:val="center"/>
        <w:rPr>
          <w:b/>
          <w:sz w:val="120"/>
          <w:szCs w:val="120"/>
          <w:u w:val="single"/>
        </w:rPr>
      </w:pPr>
      <w:r w:rsidRPr="00B03DF9">
        <w:rPr>
          <w:b/>
          <w:sz w:val="120"/>
          <w:szCs w:val="120"/>
          <w:u w:val="single"/>
        </w:rPr>
        <w:t>PRÁZDNINOVÝ ZÁJEZD</w:t>
      </w:r>
    </w:p>
    <w:p w:rsidR="00B03DF9" w:rsidRPr="00B03DF9" w:rsidRDefault="00B03DF9" w:rsidP="00B03DF9">
      <w:pPr>
        <w:jc w:val="center"/>
        <w:rPr>
          <w:b/>
          <w:sz w:val="72"/>
          <w:szCs w:val="72"/>
        </w:rPr>
      </w:pPr>
      <w:r w:rsidRPr="00B03DF9">
        <w:rPr>
          <w:b/>
          <w:sz w:val="72"/>
          <w:szCs w:val="72"/>
        </w:rPr>
        <w:t>v sobotu 20. srpna 2016</w:t>
      </w:r>
    </w:p>
    <w:p w:rsidR="00B03DF9" w:rsidRDefault="00B03DF9" w:rsidP="00650EAA">
      <w:pPr>
        <w:jc w:val="center"/>
        <w:rPr>
          <w:b/>
          <w:sz w:val="36"/>
          <w:szCs w:val="36"/>
        </w:rPr>
      </w:pPr>
      <w:r w:rsidRPr="00B03DF9">
        <w:rPr>
          <w:b/>
          <w:sz w:val="36"/>
          <w:szCs w:val="36"/>
        </w:rPr>
        <w:t>odjezd autobusu od Kulturního domu v Jesenci v 6.30 hodin</w:t>
      </w:r>
    </w:p>
    <w:p w:rsidR="00B03DF9" w:rsidRPr="00B03DF9" w:rsidRDefault="00B03DF9" w:rsidP="00B03DF9">
      <w:pPr>
        <w:jc w:val="center"/>
        <w:rPr>
          <w:b/>
          <w:sz w:val="36"/>
          <w:szCs w:val="36"/>
          <w:u w:val="single"/>
        </w:rPr>
      </w:pPr>
      <w:r w:rsidRPr="00B03DF9">
        <w:rPr>
          <w:b/>
          <w:sz w:val="36"/>
          <w:szCs w:val="36"/>
          <w:u w:val="single"/>
        </w:rPr>
        <w:t>Program:</w:t>
      </w:r>
    </w:p>
    <w:p w:rsidR="00B03DF9" w:rsidRPr="00650EAA" w:rsidRDefault="00633FB3">
      <w:pPr>
        <w:rPr>
          <w:b/>
          <w:sz w:val="32"/>
          <w:szCs w:val="32"/>
          <w:u w:val="single"/>
        </w:rPr>
      </w:pPr>
      <w:r w:rsidRPr="00650EAA">
        <w:rPr>
          <w:b/>
          <w:sz w:val="32"/>
          <w:szCs w:val="32"/>
          <w:u w:val="single"/>
        </w:rPr>
        <w:t>Dopoledne:</w:t>
      </w:r>
    </w:p>
    <w:p w:rsidR="00B03DF9" w:rsidRPr="00B03DF9" w:rsidRDefault="00B03DF9" w:rsidP="00B03DF9">
      <w:pPr>
        <w:pStyle w:val="Nadpis2"/>
        <w:rPr>
          <w:sz w:val="32"/>
          <w:szCs w:val="32"/>
        </w:rPr>
      </w:pPr>
      <w:r w:rsidRPr="00B03DF9">
        <w:rPr>
          <w:b w:val="0"/>
          <w:sz w:val="32"/>
          <w:szCs w:val="32"/>
        </w:rPr>
        <w:t>Prohlídka státního zámku Vranov nad Dyjí</w:t>
      </w:r>
      <w:r w:rsidR="00633FB3">
        <w:rPr>
          <w:b w:val="0"/>
          <w:sz w:val="32"/>
          <w:szCs w:val="32"/>
        </w:rPr>
        <w:t>.</w:t>
      </w:r>
    </w:p>
    <w:p w:rsidR="00B03DF9" w:rsidRDefault="00633FB3" w:rsidP="00B03D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Shlédnutí</w:t>
      </w:r>
      <w:proofErr w:type="gramEnd"/>
      <w:r w:rsidR="00B03DF9" w:rsidRPr="00B03D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sálu předků, jižní terasy a 22 zařízených místností s bohatou malířskou a tapetovou dekorací přibližujících kulturu vranovského zámeckého bydlení konce 18. a z celého 19. století. </w:t>
      </w:r>
    </w:p>
    <w:p w:rsidR="00B03DF9" w:rsidRDefault="00633FB3" w:rsidP="00B03D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Zájemci mají m</w:t>
      </w:r>
      <w:r w:rsidR="00B03DF9">
        <w:rPr>
          <w:rFonts w:ascii="Times New Roman" w:eastAsia="Times New Roman" w:hAnsi="Times New Roman" w:cs="Times New Roman"/>
          <w:sz w:val="24"/>
          <w:szCs w:val="24"/>
          <w:lang w:eastAsia="cs-CZ"/>
        </w:rPr>
        <w:t>ožnost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si</w:t>
      </w:r>
      <w:r w:rsidR="00B03D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prohl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é</w:t>
      </w:r>
      <w:r w:rsidR="00B03DF9">
        <w:rPr>
          <w:rFonts w:ascii="Times New Roman" w:eastAsia="Times New Roman" w:hAnsi="Times New Roman" w:cs="Times New Roman"/>
          <w:sz w:val="24"/>
          <w:szCs w:val="24"/>
          <w:lang w:eastAsia="cs-CZ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nout </w:t>
      </w:r>
      <w:r w:rsidR="00B03D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barokní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zámeckou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kapli</w:t>
      </w:r>
      <w:r w:rsidR="00B03D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s výstavou</w:t>
      </w:r>
      <w:proofErr w:type="gramEnd"/>
      <w:r w:rsidR="00B03D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výtvarného umění nebo zavítat do bývalé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kočárovny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kde probíhá sezónní výstava 800 vybraných keramických výrobků z 18. </w:t>
      </w:r>
      <w:r w:rsidR="00650EAA">
        <w:rPr>
          <w:rFonts w:ascii="Times New Roman" w:eastAsia="Times New Roman" w:hAnsi="Times New Roman" w:cs="Times New Roman"/>
          <w:sz w:val="24"/>
          <w:szCs w:val="24"/>
          <w:lang w:eastAsia="cs-CZ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19</w:t>
      </w:r>
      <w:r w:rsidR="00650EA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století.</w:t>
      </w:r>
    </w:p>
    <w:p w:rsidR="00633FB3" w:rsidRPr="00650EAA" w:rsidRDefault="00633FB3" w:rsidP="00B03D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633FB3" w:rsidRPr="00650EAA" w:rsidRDefault="00633FB3" w:rsidP="00B03DF9">
      <w:pPr>
        <w:spacing w:before="100" w:beforeAutospacing="1" w:after="100" w:afterAutospacing="1" w:line="240" w:lineRule="auto"/>
        <w:rPr>
          <w:rFonts w:eastAsia="Times New Roman" w:cs="Times New Roman"/>
          <w:b/>
          <w:sz w:val="32"/>
          <w:szCs w:val="32"/>
          <w:u w:val="single"/>
          <w:lang w:eastAsia="cs-CZ"/>
        </w:rPr>
      </w:pPr>
      <w:r w:rsidRPr="00650EAA">
        <w:rPr>
          <w:rFonts w:eastAsia="Times New Roman" w:cs="Times New Roman"/>
          <w:b/>
          <w:sz w:val="32"/>
          <w:szCs w:val="32"/>
          <w:u w:val="single"/>
          <w:lang w:eastAsia="cs-CZ"/>
        </w:rPr>
        <w:t>Odpoledne:</w:t>
      </w:r>
    </w:p>
    <w:p w:rsidR="00650EAA" w:rsidRDefault="00633FB3" w:rsidP="00B03D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>Vyhlídková plavba po Vranovské přehradě.</w:t>
      </w:r>
    </w:p>
    <w:p w:rsidR="00650EAA" w:rsidRDefault="00650EAA" w:rsidP="00B03D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650EAA" w:rsidRPr="00650EAA" w:rsidRDefault="00650EAA" w:rsidP="00B03D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650EAA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Zájemci se mohou hlásit na OÚ Jesenec.</w:t>
      </w:r>
    </w:p>
    <w:p w:rsidR="00B03DF9" w:rsidRPr="00650EAA" w:rsidRDefault="00633FB3" w:rsidP="00650E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</w:t>
      </w:r>
    </w:p>
    <w:sectPr w:rsidR="00B03DF9" w:rsidRPr="00650EAA" w:rsidSect="003000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3DF9"/>
    <w:rsid w:val="0030007A"/>
    <w:rsid w:val="00633FB3"/>
    <w:rsid w:val="00650EAA"/>
    <w:rsid w:val="00B03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007A"/>
  </w:style>
  <w:style w:type="paragraph" w:styleId="Nadpis2">
    <w:name w:val="heading 2"/>
    <w:basedOn w:val="Normln"/>
    <w:link w:val="Nadpis2Char"/>
    <w:uiPriority w:val="9"/>
    <w:qFormat/>
    <w:rsid w:val="00B03D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B03DF9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03DF9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B03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9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7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2016-07-27T18:49:00Z</dcterms:created>
  <dcterms:modified xsi:type="dcterms:W3CDTF">2016-07-27T19:15:00Z</dcterms:modified>
</cp:coreProperties>
</file>